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75" w:rsidRDefault="005B2A75" w:rsidP="005B2A75">
      <w:pPr>
        <w:pStyle w:val="a6"/>
      </w:pPr>
      <w:r>
        <w:rPr>
          <w:noProof/>
        </w:rPr>
        <w:drawing>
          <wp:inline distT="0" distB="0" distL="0" distR="0" wp14:anchorId="05B9231B" wp14:editId="2A84784F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5B2A75" w:rsidRDefault="005B2A75" w:rsidP="005B2A75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5B2A75" w:rsidRDefault="005B2A75" w:rsidP="005B2A75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</w:t>
      </w:r>
      <w:r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5B2A75" w:rsidRPr="00783DCE" w:rsidRDefault="007303AB" w:rsidP="005B2A75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25.01</w:t>
      </w:r>
      <w:r w:rsidR="005B2A75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</w:p>
    <w:p w:rsidR="005B2A75" w:rsidRDefault="005B2A75" w:rsidP="005B2A75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</w:pPr>
    </w:p>
    <w:p w:rsidR="00C55C97" w:rsidRPr="005B2A75" w:rsidRDefault="00E43163" w:rsidP="005B2A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A75">
        <w:rPr>
          <w:rFonts w:ascii="Times New Roman" w:hAnsi="Times New Roman" w:cs="Times New Roman"/>
          <w:b/>
          <w:sz w:val="28"/>
          <w:szCs w:val="28"/>
        </w:rPr>
        <w:t>О способах изменения кадастровой стоимости</w:t>
      </w:r>
      <w:r w:rsidR="005117F0">
        <w:rPr>
          <w:rFonts w:ascii="Times New Roman" w:hAnsi="Times New Roman" w:cs="Times New Roman"/>
          <w:b/>
          <w:sz w:val="28"/>
          <w:szCs w:val="28"/>
        </w:rPr>
        <w:t>,</w:t>
      </w:r>
      <w:r w:rsidRPr="005B2A75">
        <w:rPr>
          <w:rFonts w:ascii="Times New Roman" w:hAnsi="Times New Roman" w:cs="Times New Roman"/>
          <w:b/>
          <w:sz w:val="28"/>
          <w:szCs w:val="28"/>
        </w:rPr>
        <w:t xml:space="preserve"> внесенной в ЕГРН, предусмотренных законодательством</w:t>
      </w:r>
      <w:r w:rsidRPr="005B2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A75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E43163" w:rsidRPr="00C55C97" w:rsidRDefault="00E43163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</w:rPr>
      </w:pPr>
    </w:p>
    <w:p w:rsidR="00C55C97" w:rsidRDefault="00C55C9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kadastrovaya_stoim"/>
      <w:bookmarkEnd w:id="0"/>
      <w:r w:rsidRPr="00E43163">
        <w:rPr>
          <w:rFonts w:ascii="Times New Roman" w:eastAsia="Times New Roman" w:hAnsi="Times New Roman" w:cs="Times New Roman"/>
          <w:sz w:val="28"/>
          <w:szCs w:val="28"/>
        </w:rPr>
        <w:t xml:space="preserve">Полномочиями, связанными с определением кадастровой стоимости, 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</w:rPr>
        <w:br/>
        <w:t xml:space="preserve">на территории Алтайского края </w:t>
      </w:r>
      <w:r w:rsidRPr="00E43163">
        <w:rPr>
          <w:rFonts w:ascii="Times New Roman" w:eastAsia="Times New Roman" w:hAnsi="Times New Roman" w:cs="Times New Roman"/>
          <w:sz w:val="28"/>
          <w:szCs w:val="28"/>
        </w:rPr>
        <w:t>наделен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3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</w:rPr>
        <w:t xml:space="preserve">краевое бюджетное </w:t>
      </w:r>
      <w:r w:rsidRPr="00E43163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</w:rPr>
        <w:t>е «Алтайский центр недвижимости и государственной кадастровой оценки»</w:t>
      </w:r>
      <w:r w:rsidR="00000975">
        <w:rPr>
          <w:rFonts w:ascii="Times New Roman" w:eastAsia="Times New Roman" w:hAnsi="Times New Roman" w:cs="Times New Roman"/>
          <w:sz w:val="28"/>
          <w:szCs w:val="28"/>
        </w:rPr>
        <w:t xml:space="preserve"> (далее – краевое бюджетное учреждение)</w:t>
      </w:r>
      <w:r w:rsidRPr="00E431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5942" w:rsidRDefault="005A5942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Краевым бюджетным учреждением в 2023 году проведена государственная кадастровая оценка объектов капитального строительства. Результаты государственной кадастровой оценки утверждены приказом Управления имущественных отношений Алтайского края от 09.11.2023 № 181.</w:t>
      </w:r>
    </w:p>
    <w:p w:rsidR="005A5942" w:rsidRPr="00E43163" w:rsidRDefault="005A5942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Кадастровая стоимость, утвержденная данным приказом, внесена в Единый государственный кадастр недвижимости в декабре 2023 года. </w:t>
      </w:r>
    </w:p>
    <w:p w:rsidR="005A5942" w:rsidRDefault="005A5942" w:rsidP="005A5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163">
        <w:rPr>
          <w:rFonts w:ascii="Times New Roman" w:eastAsia="Times New Roman" w:hAnsi="Times New Roman" w:cs="Times New Roman"/>
          <w:sz w:val="28"/>
          <w:szCs w:val="28"/>
        </w:rPr>
        <w:t xml:space="preserve">Получить сведения об </w:t>
      </w:r>
      <w:r w:rsidRPr="00E43163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актуальной</w:t>
      </w:r>
      <w:r w:rsidRPr="00E43163">
        <w:rPr>
          <w:rFonts w:ascii="Times New Roman" w:eastAsia="Times New Roman" w:hAnsi="Times New Roman" w:cs="Times New Roman"/>
          <w:sz w:val="28"/>
          <w:szCs w:val="28"/>
        </w:rPr>
        <w:t xml:space="preserve"> кадастровой стоимости можно </w:t>
      </w:r>
      <w:r w:rsidRPr="00E43163">
        <w:rPr>
          <w:rFonts w:ascii="Times New Roman" w:eastAsia="Times New Roman" w:hAnsi="Times New Roman" w:cs="Times New Roman"/>
          <w:sz w:val="28"/>
          <w:szCs w:val="28"/>
        </w:rPr>
        <w:br/>
        <w:t xml:space="preserve">также на сайте Росреестра разделе «Сервисы» - </w:t>
      </w:r>
      <w:hyperlink r:id="rId7" w:history="1">
        <w:r w:rsidRPr="00E43163">
          <w:rPr>
            <w:rFonts w:ascii="Times New Roman" w:eastAsia="Times New Roman" w:hAnsi="Times New Roman" w:cs="Times New Roman"/>
            <w:sz w:val="28"/>
            <w:szCs w:val="28"/>
          </w:rPr>
          <w:t xml:space="preserve">«Справочная информация </w:t>
        </w:r>
        <w:r w:rsidRPr="00E43163">
          <w:rPr>
            <w:rFonts w:ascii="Times New Roman" w:eastAsia="Times New Roman" w:hAnsi="Times New Roman" w:cs="Times New Roman"/>
            <w:sz w:val="28"/>
            <w:szCs w:val="28"/>
          </w:rPr>
          <w:br/>
          <w:t xml:space="preserve">по объектам недвижимости в режиме </w:t>
        </w:r>
        <w:proofErr w:type="spellStart"/>
        <w:r w:rsidRPr="00E43163">
          <w:rPr>
            <w:rFonts w:ascii="Times New Roman" w:eastAsia="Times New Roman" w:hAnsi="Times New Roman" w:cs="Times New Roman"/>
            <w:sz w:val="28"/>
            <w:szCs w:val="28"/>
          </w:rPr>
          <w:t>online</w:t>
        </w:r>
        <w:proofErr w:type="spellEnd"/>
        <w:r w:rsidRPr="00E43163"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hyperlink>
      <w:r w:rsidRPr="00E431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5C97" w:rsidRPr="00E43163" w:rsidRDefault="00C55C9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163">
        <w:rPr>
          <w:rFonts w:ascii="Times New Roman" w:eastAsia="Times New Roman" w:hAnsi="Times New Roman" w:cs="Times New Roman"/>
          <w:sz w:val="28"/>
          <w:szCs w:val="28"/>
        </w:rPr>
        <w:t xml:space="preserve">Получить сведения о кадастровой стоимости по состоянию </w:t>
      </w:r>
      <w:r w:rsidRPr="00E431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определенную дату </w:t>
      </w:r>
      <w:r w:rsidRPr="00E43163">
        <w:rPr>
          <w:rFonts w:ascii="Times New Roman" w:eastAsia="Times New Roman" w:hAnsi="Times New Roman" w:cs="Times New Roman"/>
          <w:sz w:val="28"/>
          <w:szCs w:val="28"/>
        </w:rPr>
        <w:t>можно бесплатно в форме выписки о кадастровой стоимости объекта недвижимости в личном кабинете, пройдя авторизацию через «</w:t>
      </w:r>
      <w:proofErr w:type="spellStart"/>
      <w:r w:rsidRPr="00E43163"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 w:rsidRPr="00E4316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</w:rPr>
        <w:br/>
      </w:r>
      <w:r w:rsidRPr="00E43163">
        <w:rPr>
          <w:rFonts w:ascii="Times New Roman" w:eastAsia="Times New Roman" w:hAnsi="Times New Roman" w:cs="Times New Roman"/>
          <w:sz w:val="28"/>
          <w:szCs w:val="28"/>
        </w:rPr>
        <w:t>на официальном сайте Росреестра в разделе «Сервисы» - «Предоставление сведений ЕГРН» выбрав вид выписки «Выписка из ЕГРН о кадастровой стоимости объекта недвижимости».</w:t>
      </w:r>
    </w:p>
    <w:p w:rsidR="005A5942" w:rsidRPr="005A5942" w:rsidRDefault="005A5942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определены способы изменения кадастровой стоимости, внесенной в ЕГРН.</w:t>
      </w:r>
    </w:p>
    <w:p w:rsidR="00C55C97" w:rsidRPr="00E43163" w:rsidRDefault="00C55C9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163">
        <w:rPr>
          <w:rFonts w:ascii="Times New Roman" w:eastAsia="Times New Roman" w:hAnsi="Times New Roman" w:cs="Times New Roman"/>
          <w:sz w:val="28"/>
          <w:szCs w:val="28"/>
        </w:rPr>
        <w:t xml:space="preserve">В случае несогласия с величиной кадастровой стоимости заинтересованное лицо вправе обратиться в </w:t>
      </w:r>
      <w:r w:rsidR="00AB5D39" w:rsidRPr="00E43163">
        <w:rPr>
          <w:rFonts w:ascii="Times New Roman" w:eastAsia="Times New Roman" w:hAnsi="Times New Roman" w:cs="Times New Roman"/>
          <w:sz w:val="28"/>
          <w:szCs w:val="28"/>
        </w:rPr>
        <w:t xml:space="preserve">краевое </w:t>
      </w:r>
      <w:r w:rsidRPr="00E43163">
        <w:rPr>
          <w:rFonts w:ascii="Times New Roman" w:eastAsia="Times New Roman" w:hAnsi="Times New Roman" w:cs="Times New Roman"/>
          <w:sz w:val="28"/>
          <w:szCs w:val="28"/>
        </w:rPr>
        <w:t xml:space="preserve">бюджетное учреждение с заявлением </w:t>
      </w:r>
      <w:r w:rsidR="007D0243" w:rsidRPr="00E43163">
        <w:rPr>
          <w:rFonts w:ascii="Times New Roman" w:eastAsia="Times New Roman" w:hAnsi="Times New Roman" w:cs="Times New Roman"/>
          <w:sz w:val="28"/>
          <w:szCs w:val="28"/>
        </w:rPr>
        <w:br/>
      </w:r>
      <w:r w:rsidRPr="00E43163">
        <w:rPr>
          <w:rFonts w:ascii="Times New Roman" w:eastAsia="Times New Roman" w:hAnsi="Times New Roman" w:cs="Times New Roman"/>
          <w:sz w:val="28"/>
          <w:szCs w:val="28"/>
        </w:rPr>
        <w:t>об исправлении ошибок, допущенных при определении кадастровой стоимости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3163" w:rsidRPr="00E43163" w:rsidRDefault="00E43163" w:rsidP="00E431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63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3163">
        <w:rPr>
          <w:rFonts w:ascii="Times New Roman" w:hAnsi="Times New Roman" w:cs="Times New Roman"/>
          <w:sz w:val="28"/>
          <w:szCs w:val="28"/>
        </w:rPr>
        <w:t xml:space="preserve">раевого бюджетного учреждения </w:t>
      </w:r>
      <w:r w:rsidR="005A59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A5942">
        <w:rPr>
          <w:rFonts w:ascii="Times New Roman" w:hAnsi="Times New Roman" w:cs="Times New Roman"/>
          <w:sz w:val="28"/>
          <w:szCs w:val="28"/>
          <w:lang w:val="en-US"/>
        </w:rPr>
        <w:t>altkaradastr</w:t>
      </w:r>
      <w:proofErr w:type="spellEnd"/>
      <w:r w:rsidR="005A5942" w:rsidRPr="005A59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A594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A5942" w:rsidRPr="005A5942">
        <w:rPr>
          <w:rFonts w:ascii="Times New Roman" w:hAnsi="Times New Roman" w:cs="Times New Roman"/>
          <w:sz w:val="28"/>
          <w:szCs w:val="28"/>
        </w:rPr>
        <w:t xml:space="preserve">) </w:t>
      </w:r>
      <w:r w:rsidRPr="00E43163">
        <w:rPr>
          <w:rFonts w:ascii="Times New Roman" w:hAnsi="Times New Roman" w:cs="Times New Roman"/>
          <w:sz w:val="28"/>
          <w:szCs w:val="28"/>
        </w:rPr>
        <w:t xml:space="preserve">размещена форма </w:t>
      </w:r>
      <w:r>
        <w:rPr>
          <w:rFonts w:ascii="Times New Roman" w:hAnsi="Times New Roman" w:cs="Times New Roman"/>
          <w:sz w:val="28"/>
          <w:szCs w:val="28"/>
        </w:rPr>
        <w:t>для заполнения</w:t>
      </w:r>
      <w:r w:rsidRPr="00E43163">
        <w:rPr>
          <w:rFonts w:ascii="Times New Roman" w:hAnsi="Times New Roman" w:cs="Times New Roman"/>
          <w:sz w:val="28"/>
          <w:szCs w:val="28"/>
        </w:rPr>
        <w:t xml:space="preserve"> заявления. Необходимо особо отметить, что заявление в обязательном порядке должно содержать указание на конкретные ошибки, допущенные при определении кадастровой стоимости. Мнение заявителя о том, что кадастровая стоимость завышена, не является обоснованием наличия ошибки.  </w:t>
      </w:r>
    </w:p>
    <w:p w:rsidR="00C55C97" w:rsidRPr="00E43163" w:rsidRDefault="002B3E1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163"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 w:rsidR="00E43163" w:rsidRPr="00E43163">
        <w:rPr>
          <w:rFonts w:ascii="Times New Roman" w:eastAsia="Times New Roman" w:hAnsi="Times New Roman" w:cs="Times New Roman"/>
          <w:sz w:val="28"/>
          <w:szCs w:val="28"/>
        </w:rPr>
        <w:t>изменить величину кадастровой стоимости можно на основании</w:t>
      </w:r>
      <w:r w:rsidR="007D0243" w:rsidRPr="00E43163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="00E43163" w:rsidRPr="00E4316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D0243" w:rsidRPr="00E43163">
        <w:rPr>
          <w:rFonts w:ascii="Times New Roman" w:eastAsia="Times New Roman" w:hAnsi="Times New Roman" w:cs="Times New Roman"/>
          <w:sz w:val="28"/>
          <w:szCs w:val="28"/>
        </w:rPr>
        <w:t xml:space="preserve"> 22.1 Федерального закона «О государственной кадастровой оценке»</w:t>
      </w:r>
      <w:r w:rsidR="00E431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43163">
        <w:rPr>
          <w:rFonts w:ascii="Times New Roman" w:eastAsia="Times New Roman" w:hAnsi="Times New Roman" w:cs="Times New Roman"/>
          <w:sz w:val="28"/>
          <w:szCs w:val="28"/>
        </w:rPr>
        <w:br/>
      </w:r>
      <w:r w:rsidR="00E43163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которой новая кадастровая стоимость может быть установлена краевым бюджетным учреждением.</w:t>
      </w:r>
    </w:p>
    <w:p w:rsidR="007D0243" w:rsidRPr="00C338FA" w:rsidRDefault="007D0243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8FA">
        <w:rPr>
          <w:rFonts w:ascii="Times New Roman" w:eastAsia="Times New Roman" w:hAnsi="Times New Roman" w:cs="Times New Roman"/>
          <w:sz w:val="28"/>
          <w:szCs w:val="28"/>
        </w:rPr>
        <w:t>В соответствии с данн</w:t>
      </w:r>
      <w:r w:rsidR="00E43163" w:rsidRPr="00C338FA">
        <w:rPr>
          <w:rFonts w:ascii="Times New Roman" w:eastAsia="Times New Roman" w:hAnsi="Times New Roman" w:cs="Times New Roman"/>
          <w:sz w:val="28"/>
          <w:szCs w:val="28"/>
        </w:rPr>
        <w:t>ой статьей</w:t>
      </w:r>
      <w:r w:rsidRPr="00C338FA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C55C97" w:rsidRPr="00C338FA">
        <w:rPr>
          <w:rFonts w:ascii="Times New Roman" w:eastAsia="Times New Roman" w:hAnsi="Times New Roman" w:cs="Times New Roman"/>
          <w:sz w:val="28"/>
          <w:szCs w:val="28"/>
        </w:rPr>
        <w:t xml:space="preserve">ля установления кадастровой стоимости </w:t>
      </w:r>
      <w:r w:rsidRPr="00C338FA">
        <w:rPr>
          <w:rFonts w:ascii="Times New Roman" w:eastAsia="Times New Roman" w:hAnsi="Times New Roman" w:cs="Times New Roman"/>
          <w:sz w:val="28"/>
          <w:szCs w:val="28"/>
        </w:rPr>
        <w:t>объекта недвижимости</w:t>
      </w:r>
      <w:r w:rsidR="00C55C97" w:rsidRPr="00C338FA">
        <w:rPr>
          <w:rFonts w:ascii="Times New Roman" w:eastAsia="Times New Roman" w:hAnsi="Times New Roman" w:cs="Times New Roman"/>
          <w:sz w:val="28"/>
          <w:szCs w:val="28"/>
        </w:rPr>
        <w:t xml:space="preserve"> в размере рыночной стоимости </w:t>
      </w:r>
      <w:r w:rsidRPr="00C338FA">
        <w:rPr>
          <w:rFonts w:ascii="Times New Roman" w:eastAsia="Times New Roman" w:hAnsi="Times New Roman" w:cs="Times New Roman"/>
          <w:sz w:val="28"/>
          <w:szCs w:val="28"/>
        </w:rPr>
        <w:t>в бюджетное учреждение подается соответству</w:t>
      </w:r>
      <w:r w:rsidR="00C338FA" w:rsidRPr="00C338FA">
        <w:rPr>
          <w:rFonts w:ascii="Times New Roman" w:eastAsia="Times New Roman" w:hAnsi="Times New Roman" w:cs="Times New Roman"/>
          <w:sz w:val="28"/>
          <w:szCs w:val="28"/>
        </w:rPr>
        <w:t xml:space="preserve">ющее заявление, отчет об оценке рыночной стоимости, документы, подтверждающие, </w:t>
      </w:r>
      <w:r w:rsidR="00C338FA" w:rsidRPr="00C338FA">
        <w:rPr>
          <w:rFonts w:ascii="Times New Roman" w:hAnsi="Times New Roman" w:cs="Times New Roman"/>
          <w:sz w:val="28"/>
          <w:szCs w:val="28"/>
        </w:rPr>
        <w:t>что кадастровая стоимость затрагивает права или обязанности заявителя</w:t>
      </w:r>
      <w:r w:rsidR="00C338FA" w:rsidRPr="00C338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5C97" w:rsidRDefault="00571C8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8FA">
        <w:rPr>
          <w:rFonts w:ascii="Times New Roman" w:eastAsia="Times New Roman" w:hAnsi="Times New Roman" w:cs="Times New Roman"/>
          <w:sz w:val="28"/>
          <w:szCs w:val="28"/>
        </w:rPr>
        <w:t xml:space="preserve">Заявление об установлении кадастровой стоимости объекта недвижимости 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</w:rPr>
        <w:br/>
      </w:r>
      <w:r w:rsidRPr="00C338FA">
        <w:rPr>
          <w:rFonts w:ascii="Times New Roman" w:eastAsia="Times New Roman" w:hAnsi="Times New Roman" w:cs="Times New Roman"/>
          <w:sz w:val="28"/>
          <w:szCs w:val="28"/>
        </w:rPr>
        <w:t xml:space="preserve">в размере его рыночной стоимости в соответствии с положениями Федерального закона «О государственной кадастровой оценке» рассматривается </w:t>
      </w:r>
      <w:r w:rsidRPr="00C338FA">
        <w:rPr>
          <w:rFonts w:ascii="Times New Roman" w:eastAsia="Times New Roman" w:hAnsi="Times New Roman" w:cs="Times New Roman"/>
          <w:sz w:val="28"/>
          <w:szCs w:val="28"/>
        </w:rPr>
        <w:br/>
        <w:t xml:space="preserve">в течение 30-ти календарных дней </w:t>
      </w:r>
      <w:proofErr w:type="gramStart"/>
      <w:r w:rsidRPr="00C338FA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C338FA">
        <w:rPr>
          <w:rFonts w:ascii="Times New Roman" w:eastAsia="Times New Roman" w:hAnsi="Times New Roman" w:cs="Times New Roman"/>
          <w:sz w:val="28"/>
          <w:szCs w:val="28"/>
        </w:rPr>
        <w:t xml:space="preserve"> его поступления в 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</w:rPr>
        <w:t xml:space="preserve">краевое бюджетное </w:t>
      </w:r>
      <w:r w:rsidRPr="00C338FA">
        <w:rPr>
          <w:rFonts w:ascii="Times New Roman" w:eastAsia="Times New Roman" w:hAnsi="Times New Roman" w:cs="Times New Roman"/>
          <w:sz w:val="28"/>
          <w:szCs w:val="28"/>
        </w:rPr>
        <w:t xml:space="preserve">учреждение. Форма </w:t>
      </w:r>
      <w:r w:rsidR="00C338FA" w:rsidRPr="00C338FA">
        <w:rPr>
          <w:rFonts w:ascii="Times New Roman" w:eastAsia="Times New Roman" w:hAnsi="Times New Roman" w:cs="Times New Roman"/>
          <w:sz w:val="28"/>
          <w:szCs w:val="28"/>
        </w:rPr>
        <w:t xml:space="preserve">для заполнения </w:t>
      </w:r>
      <w:r w:rsidRPr="00C338FA">
        <w:rPr>
          <w:rFonts w:ascii="Times New Roman" w:eastAsia="Times New Roman" w:hAnsi="Times New Roman" w:cs="Times New Roman"/>
          <w:sz w:val="28"/>
          <w:szCs w:val="28"/>
        </w:rPr>
        <w:t xml:space="preserve">заявления, информация о составе документов, прилагаемых к заявлению, порядке подачи заявления размещены на официальном сайте 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C338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заявления бюджетным учреждением </w:t>
      </w:r>
      <w:r w:rsidR="00F717C6" w:rsidRPr="00C338FA">
        <w:rPr>
          <w:rFonts w:ascii="Times New Roman" w:eastAsia="Times New Roman" w:hAnsi="Times New Roman" w:cs="Times New Roman"/>
          <w:sz w:val="28"/>
          <w:szCs w:val="28"/>
        </w:rPr>
        <w:t xml:space="preserve">может быть принято решение об установлении кадастровой стоимости объекта недвижимости </w:t>
      </w:r>
      <w:r w:rsidR="00C338FA" w:rsidRPr="00C338FA">
        <w:rPr>
          <w:rFonts w:ascii="Times New Roman" w:eastAsia="Times New Roman" w:hAnsi="Times New Roman" w:cs="Times New Roman"/>
          <w:sz w:val="28"/>
          <w:szCs w:val="28"/>
        </w:rPr>
        <w:br/>
      </w:r>
      <w:r w:rsidR="00F717C6" w:rsidRPr="00C338FA">
        <w:rPr>
          <w:rFonts w:ascii="Times New Roman" w:eastAsia="Times New Roman" w:hAnsi="Times New Roman" w:cs="Times New Roman"/>
          <w:sz w:val="28"/>
          <w:szCs w:val="28"/>
        </w:rPr>
        <w:t xml:space="preserve">в размере его рыночной стоимости или решение об </w:t>
      </w:r>
      <w:r w:rsidR="00E16201" w:rsidRPr="00C338FA">
        <w:rPr>
          <w:rFonts w:ascii="Times New Roman" w:eastAsia="Times New Roman" w:hAnsi="Times New Roman" w:cs="Times New Roman"/>
          <w:sz w:val="28"/>
          <w:szCs w:val="28"/>
        </w:rPr>
        <w:t xml:space="preserve">отказе в </w:t>
      </w:r>
      <w:r w:rsidR="00F717C6" w:rsidRPr="00C338FA">
        <w:rPr>
          <w:rFonts w:ascii="Times New Roman" w:eastAsia="Times New Roman" w:hAnsi="Times New Roman" w:cs="Times New Roman"/>
          <w:sz w:val="28"/>
          <w:szCs w:val="28"/>
        </w:rPr>
        <w:t>установлении кадастровой стоимости.</w:t>
      </w:r>
    </w:p>
    <w:p w:rsidR="00000975" w:rsidRPr="00C338FA" w:rsidRDefault="000009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Краевое бюджетное учреждение в течение пяти рабочих дней направляет копии принятых решений в виде электронного документа в Управление Росреестра по Алтайскому краю.</w:t>
      </w:r>
    </w:p>
    <w:p w:rsidR="00C338FA" w:rsidRDefault="002B3E1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8FA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  <w:r w:rsidR="00F717C6" w:rsidRPr="00C338FA">
        <w:rPr>
          <w:rFonts w:ascii="Times New Roman" w:eastAsia="Times New Roman" w:hAnsi="Times New Roman" w:cs="Times New Roman"/>
          <w:sz w:val="28"/>
          <w:szCs w:val="28"/>
        </w:rPr>
        <w:t xml:space="preserve">о кадастровой стоимости, </w:t>
      </w:r>
      <w:r w:rsidR="00E16201" w:rsidRPr="00C338FA">
        <w:rPr>
          <w:rFonts w:ascii="Times New Roman" w:eastAsia="Times New Roman" w:hAnsi="Times New Roman" w:cs="Times New Roman"/>
          <w:sz w:val="28"/>
          <w:szCs w:val="28"/>
        </w:rPr>
        <w:t>указанные в</w:t>
      </w:r>
      <w:r w:rsidR="00F717C6" w:rsidRPr="00C338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E16201" w:rsidRPr="00C338F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</w:rPr>
        <w:br/>
        <w:t xml:space="preserve">об установлении кадастровой стоимости объекта недвижимости в размере 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</w:rPr>
        <w:br/>
        <w:t>его рыночной стоимости</w:t>
      </w:r>
      <w:r w:rsidR="008814DC" w:rsidRPr="00C338F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</w:rPr>
        <w:t xml:space="preserve"> внос</w:t>
      </w:r>
      <w:r w:rsidR="008814DC" w:rsidRPr="00C338FA">
        <w:rPr>
          <w:rFonts w:ascii="Times New Roman" w:eastAsia="Times New Roman" w:hAnsi="Times New Roman" w:cs="Times New Roman"/>
          <w:sz w:val="28"/>
          <w:szCs w:val="28"/>
        </w:rPr>
        <w:t>ятся филиалом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975">
        <w:rPr>
          <w:rFonts w:ascii="Times New Roman" w:eastAsia="Times New Roman" w:hAnsi="Times New Roman" w:cs="Times New Roman"/>
          <w:sz w:val="28"/>
          <w:szCs w:val="28"/>
        </w:rPr>
        <w:t>ППК «</w:t>
      </w:r>
      <w:proofErr w:type="spellStart"/>
      <w:r w:rsidR="00000975">
        <w:rPr>
          <w:rFonts w:ascii="Times New Roman" w:eastAsia="Times New Roman" w:hAnsi="Times New Roman" w:cs="Times New Roman"/>
          <w:sz w:val="28"/>
          <w:szCs w:val="28"/>
        </w:rPr>
        <w:t>Роскадастр</w:t>
      </w:r>
      <w:proofErr w:type="spellEnd"/>
      <w:r w:rsidR="00000975">
        <w:rPr>
          <w:rFonts w:ascii="Times New Roman" w:eastAsia="Times New Roman" w:hAnsi="Times New Roman" w:cs="Times New Roman"/>
          <w:sz w:val="28"/>
          <w:szCs w:val="28"/>
        </w:rPr>
        <w:t>» по Алтайскому краю</w:t>
      </w:r>
      <w:r w:rsidR="005A5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</w:rPr>
        <w:t xml:space="preserve">в Единый государственный реестр недвижимости в срок не более пяти рабочих дней </w:t>
      </w:r>
      <w:proofErr w:type="gramStart"/>
      <w:r w:rsidR="00530283" w:rsidRPr="00C338FA">
        <w:rPr>
          <w:rFonts w:ascii="Times New Roman" w:eastAsia="Times New Roman" w:hAnsi="Times New Roman" w:cs="Times New Roman"/>
          <w:sz w:val="28"/>
          <w:szCs w:val="28"/>
        </w:rPr>
        <w:t>с даты поступления</w:t>
      </w:r>
      <w:proofErr w:type="gramEnd"/>
      <w:r w:rsidR="00530283" w:rsidRPr="00C338FA">
        <w:rPr>
          <w:rFonts w:ascii="Times New Roman" w:eastAsia="Times New Roman" w:hAnsi="Times New Roman" w:cs="Times New Roman"/>
          <w:sz w:val="28"/>
          <w:szCs w:val="28"/>
        </w:rPr>
        <w:t xml:space="preserve"> решения</w:t>
      </w:r>
      <w:r w:rsidR="008814DC" w:rsidRPr="00C338FA">
        <w:rPr>
          <w:rFonts w:ascii="Times New Roman" w:eastAsia="Times New Roman" w:hAnsi="Times New Roman" w:cs="Times New Roman"/>
          <w:sz w:val="28"/>
          <w:szCs w:val="28"/>
        </w:rPr>
        <w:t>. Кроме кадастровой стоимости в реестр вносится дата начала ее применения</w:t>
      </w:r>
      <w:r w:rsidR="006F14A3" w:rsidRPr="00C338FA">
        <w:rPr>
          <w:rFonts w:ascii="Times New Roman" w:eastAsia="Times New Roman" w:hAnsi="Times New Roman" w:cs="Times New Roman"/>
          <w:sz w:val="28"/>
          <w:szCs w:val="28"/>
        </w:rPr>
        <w:t>. В соответствии с федеральным законом, кадастровая стоимость, установленная решением, применяется с 1 января года, в котором подано за</w:t>
      </w:r>
      <w:r w:rsidR="00C338FA">
        <w:rPr>
          <w:rFonts w:ascii="Times New Roman" w:eastAsia="Times New Roman" w:hAnsi="Times New Roman" w:cs="Times New Roman"/>
          <w:sz w:val="28"/>
          <w:szCs w:val="28"/>
        </w:rPr>
        <w:t>явление в бюджетное учреждение или с даты применения кадастровой стоимости, которая изменяется в соответствии с отчетом об оценке рыночной стоимости.</w:t>
      </w:r>
    </w:p>
    <w:p w:rsidR="002B3E17" w:rsidRDefault="00C338FA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8FA">
        <w:rPr>
          <w:rFonts w:ascii="Times New Roman" w:eastAsia="Times New Roman" w:hAnsi="Times New Roman" w:cs="Times New Roman"/>
          <w:sz w:val="28"/>
          <w:szCs w:val="28"/>
        </w:rPr>
        <w:t xml:space="preserve">Управление Росреестра по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38FA">
        <w:rPr>
          <w:rFonts w:ascii="Times New Roman" w:eastAsia="Times New Roman" w:hAnsi="Times New Roman" w:cs="Times New Roman"/>
          <w:sz w:val="28"/>
          <w:szCs w:val="28"/>
        </w:rPr>
        <w:t xml:space="preserve">лтайскому краю в рамках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своих </w:t>
      </w:r>
      <w:r w:rsidRPr="00C338FA">
        <w:rPr>
          <w:rFonts w:ascii="Times New Roman" w:eastAsia="Times New Roman" w:hAnsi="Times New Roman" w:cs="Times New Roman"/>
          <w:sz w:val="28"/>
          <w:szCs w:val="28"/>
        </w:rPr>
        <w:t>полномочий осуществляет мониторинг исполнения краевым бюджетным учреждением положений Закона «О государственной кадастровой оценке» в части соблюдения срока направления решений принятых бюджетным учреждением в орган регистрации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пять рабочих дней с даты принятия решения</w:t>
      </w:r>
      <w:r w:rsidR="007303AB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5B2A75" w:rsidRDefault="005B2A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A75" w:rsidRDefault="005B2A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A75" w:rsidRDefault="005B2A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A75" w:rsidRDefault="005B2A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A75" w:rsidRDefault="005B2A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1550" w:rsidRDefault="00A41550" w:rsidP="005B2A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41550" w:rsidSect="00C55C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0939"/>
    <w:multiLevelType w:val="multilevel"/>
    <w:tmpl w:val="1F2C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52A91"/>
    <w:multiLevelType w:val="multilevel"/>
    <w:tmpl w:val="76D2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D637E4"/>
    <w:multiLevelType w:val="multilevel"/>
    <w:tmpl w:val="D5AE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F820F0"/>
    <w:multiLevelType w:val="multilevel"/>
    <w:tmpl w:val="38E2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97"/>
    <w:rsid w:val="00000975"/>
    <w:rsid w:val="00075131"/>
    <w:rsid w:val="00095162"/>
    <w:rsid w:val="000A21E4"/>
    <w:rsid w:val="000E53E3"/>
    <w:rsid w:val="00157C78"/>
    <w:rsid w:val="001A5545"/>
    <w:rsid w:val="002B3E17"/>
    <w:rsid w:val="00321111"/>
    <w:rsid w:val="00334788"/>
    <w:rsid w:val="00342C74"/>
    <w:rsid w:val="004B17D4"/>
    <w:rsid w:val="004C4989"/>
    <w:rsid w:val="00507634"/>
    <w:rsid w:val="005117F0"/>
    <w:rsid w:val="00524280"/>
    <w:rsid w:val="00530283"/>
    <w:rsid w:val="00533990"/>
    <w:rsid w:val="00571C87"/>
    <w:rsid w:val="005A1FF6"/>
    <w:rsid w:val="005A5942"/>
    <w:rsid w:val="005B20A5"/>
    <w:rsid w:val="005B2A75"/>
    <w:rsid w:val="005E2699"/>
    <w:rsid w:val="005F0F17"/>
    <w:rsid w:val="005F1C5B"/>
    <w:rsid w:val="006C6282"/>
    <w:rsid w:val="006D661F"/>
    <w:rsid w:val="006F14A3"/>
    <w:rsid w:val="00715B06"/>
    <w:rsid w:val="007258FF"/>
    <w:rsid w:val="007303AB"/>
    <w:rsid w:val="00736FFE"/>
    <w:rsid w:val="007A71E0"/>
    <w:rsid w:val="007D0243"/>
    <w:rsid w:val="008053ED"/>
    <w:rsid w:val="00852C54"/>
    <w:rsid w:val="008814DC"/>
    <w:rsid w:val="00896BEC"/>
    <w:rsid w:val="0093144E"/>
    <w:rsid w:val="00946D15"/>
    <w:rsid w:val="009D088A"/>
    <w:rsid w:val="00A41550"/>
    <w:rsid w:val="00A631AE"/>
    <w:rsid w:val="00A66A5F"/>
    <w:rsid w:val="00AA427B"/>
    <w:rsid w:val="00AB5D39"/>
    <w:rsid w:val="00B0085F"/>
    <w:rsid w:val="00B141E4"/>
    <w:rsid w:val="00B1589B"/>
    <w:rsid w:val="00B35232"/>
    <w:rsid w:val="00B71F52"/>
    <w:rsid w:val="00B87C5C"/>
    <w:rsid w:val="00BA6268"/>
    <w:rsid w:val="00BE7CF0"/>
    <w:rsid w:val="00C338FA"/>
    <w:rsid w:val="00C410CA"/>
    <w:rsid w:val="00C55C97"/>
    <w:rsid w:val="00CA2C70"/>
    <w:rsid w:val="00CD7323"/>
    <w:rsid w:val="00D02ED0"/>
    <w:rsid w:val="00D8184F"/>
    <w:rsid w:val="00D86306"/>
    <w:rsid w:val="00DD1586"/>
    <w:rsid w:val="00E16201"/>
    <w:rsid w:val="00E43163"/>
    <w:rsid w:val="00E70206"/>
    <w:rsid w:val="00EC7F10"/>
    <w:rsid w:val="00EE5EE9"/>
    <w:rsid w:val="00F359AD"/>
    <w:rsid w:val="00F567FD"/>
    <w:rsid w:val="00F717C6"/>
    <w:rsid w:val="00FA5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5C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5C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55C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55C97"/>
    <w:rPr>
      <w:b/>
      <w:bCs/>
    </w:rPr>
  </w:style>
  <w:style w:type="paragraph" w:styleId="a6">
    <w:name w:val="No Spacing"/>
    <w:uiPriority w:val="1"/>
    <w:qFormat/>
    <w:rsid w:val="005B2A7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B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5C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5C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55C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55C97"/>
    <w:rPr>
      <w:b/>
      <w:bCs/>
    </w:rPr>
  </w:style>
  <w:style w:type="paragraph" w:styleId="a6">
    <w:name w:val="No Spacing"/>
    <w:uiPriority w:val="1"/>
    <w:qFormat/>
    <w:rsid w:val="005B2A7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B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65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k.rosreestr.ru/eservices/real-estate-objects-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3947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dcterms:created xsi:type="dcterms:W3CDTF">2024-01-26T09:00:00Z</dcterms:created>
  <dcterms:modified xsi:type="dcterms:W3CDTF">2024-01-26T09:00:00Z</dcterms:modified>
</cp:coreProperties>
</file>